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bookmarkStart w:id="0" w:name="_GoBack"/>
      <w:r>
        <w:rPr>
          <w:sz w:val="36"/>
          <w:szCs w:val="36"/>
        </w:rPr>
        <w:t xml:space="preserve">ИЗ ЛИТЕРАТУРЫ   19-20  веков        </w:t>
      </w:r>
      <w:bookmarkEnd w:id="0"/>
      <w:r>
        <w:rPr>
          <w:sz w:val="36"/>
          <w:szCs w:val="36"/>
        </w:rPr>
        <w:t>5кл.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Контрольные вопросы.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1.Кто из русских писателей стал 1 Нобелевским лауреатом?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2.Где родился и провёл своё детство И.А. Бунин?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3.Кто является героем рассказа « В деревне» И. Бунина?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4.Какой праздник ждал с нетерпением герой?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5.Где учился мальчик, кто приезжал за ним?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6.Кто говорит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«Когда ты вырастишь, ты поймёшь, что человек должен жить поближе к природе, любить родные поля, воздух, солнце, небо….»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7.Кто автор произведения «В дурном обществе?»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8.Где происходили события?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9.Как звали героя?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10.Что известно о семье героя?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11.С кем подружился Вася? Где жили его друзья?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 xml:space="preserve">12.Кто такой </w:t>
      </w:r>
      <w:proofErr w:type="spellStart"/>
      <w:r>
        <w:rPr>
          <w:sz w:val="36"/>
          <w:szCs w:val="36"/>
        </w:rPr>
        <w:t>Тыбурций</w:t>
      </w:r>
      <w:proofErr w:type="spellEnd"/>
      <w:r>
        <w:rPr>
          <w:sz w:val="36"/>
          <w:szCs w:val="36"/>
        </w:rPr>
        <w:t>? Что о нём известно?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13.Что означает слово  «бродяга», к кому относится это слово?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 xml:space="preserve">14.Как </w:t>
      </w:r>
      <w:proofErr w:type="spellStart"/>
      <w:r>
        <w:rPr>
          <w:sz w:val="36"/>
          <w:szCs w:val="36"/>
        </w:rPr>
        <w:t>Тыбурций</w:t>
      </w:r>
      <w:proofErr w:type="spellEnd"/>
      <w:r>
        <w:rPr>
          <w:sz w:val="36"/>
          <w:szCs w:val="36"/>
        </w:rPr>
        <w:t xml:space="preserve"> относился к Вальку и Марусе?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15.Как отец относился к Васе?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 xml:space="preserve">16.Что случилось в семье </w:t>
      </w:r>
      <w:proofErr w:type="spellStart"/>
      <w:r>
        <w:rPr>
          <w:sz w:val="36"/>
          <w:szCs w:val="36"/>
        </w:rPr>
        <w:t>Тыбурция</w:t>
      </w:r>
      <w:proofErr w:type="spellEnd"/>
      <w:r>
        <w:rPr>
          <w:sz w:val="36"/>
          <w:szCs w:val="36"/>
        </w:rPr>
        <w:t>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17.С какой целью Вася попросил у сестры куклу?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18.Кто сблизил Васю и отца, помог им понять друг друга?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19.Чем кончается произведение «В дурном обществе?»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20.Кто такой Павел Петрович Бажов?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21.Назовите героев сказок Бажова?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22.Кто такой Степан Петрович?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23.Какой камень добывали в горах?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24.Где жила хозяйка медной горы?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25.Первый приказ хозяйки медной горы?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26.С какой целью хозяйка показывала свои богатства Степану?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27.Как звали невесту Степана?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28.Судьба Степана.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29.В кого превращалась  Хозяйка Медной горы?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30.Что понравилось Хозяйке Медной горы в Степане Петровиче?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31.Чем отличается сказ от сказки?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32.К.Г. Паустовский-автор произведений о природе?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33.Кто является героем сказки «Тёплый хлеб»?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34.С кем жил Филька?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35.Какой злой поступок совершил Филька?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36.Как прозвали Фильку?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37.Кто жил у мельника Панкрата?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 xml:space="preserve">38.Кто помог Фильке за свою </w:t>
      </w:r>
      <w:proofErr w:type="gramStart"/>
      <w:r>
        <w:rPr>
          <w:sz w:val="36"/>
          <w:szCs w:val="36"/>
        </w:rPr>
        <w:t>дурь</w:t>
      </w:r>
      <w:proofErr w:type="gramEnd"/>
      <w:r>
        <w:rPr>
          <w:sz w:val="36"/>
          <w:szCs w:val="36"/>
        </w:rPr>
        <w:t xml:space="preserve"> расплачиваться?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39.Добрый или злой Филька?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40.Почему сказка названа «Тёплый хлеб»?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41.Почему сказка названа «Заячьи лапы»?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42.Кто такой Ваня Малявин?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43.Кто такой Карл Петрович?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 xml:space="preserve">44. «Деду попался зайчонок с рваным левым ухом. Дед </w:t>
      </w:r>
      <w:proofErr w:type="gramStart"/>
      <w:r>
        <w:rPr>
          <w:sz w:val="36"/>
          <w:szCs w:val="36"/>
        </w:rPr>
        <w:t>выстрелил</w:t>
      </w:r>
      <w:proofErr w:type="gramEnd"/>
      <w:r>
        <w:rPr>
          <w:sz w:val="36"/>
          <w:szCs w:val="36"/>
        </w:rPr>
        <w:t>…но промахнулся. Заяц удрал» Что это был за заяц.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45.Кто автор сказки «Двенадцать месяцев»?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46.Жанр сказки «Двенадцать месяцев»?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47.Сколько лет королеве?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48.Приказ королевы.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49.Что означает слово «глашатай»?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50. « Работница - золотые руки!», Красавица-глаз не отвезти!» «Ах, сиротка несчастная!» О ком это?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51.Какую работу выполняла падчерица?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52.Где произошла встреча падчерицы и 12 месяцев?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53.Почему 12 месяцев решили помочь падчерицы?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54.Что дал Апрель падчерице?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55.В кого превратились мачеха мать и её дочь?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56.Изменились ли королева в конце сказки?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57.Что в пьесе-сказке жизненно, правдиво, а что неправдоподобно, фантастично?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58.Кто автор рассказа «Никита»?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59.Где живёт Никита, сколько ему лет? С кем живёт?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60.Каким представлял окружающий мир Никита?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61.Где был отец Никиты?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62.Отношения сына и отца. Чему учит отец?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63.Чьи слова: «Это ты хочешь всех сделать живыми, потому что у тебя доброе сердце»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64. «Давай все трудом работать, и все живые будут» Чьи слова?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65.Прав ли отец? «Отец верил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что Никита останется добрым на весь свой долгий век»</w:t>
      </w:r>
    </w:p>
    <w:p w:rsidR="00C8783D" w:rsidRDefault="00C8783D" w:rsidP="00C8783D">
      <w:pPr>
        <w:tabs>
          <w:tab w:val="left" w:pos="6090"/>
        </w:tabs>
        <w:rPr>
          <w:sz w:val="36"/>
          <w:szCs w:val="36"/>
        </w:rPr>
      </w:pPr>
      <w:r>
        <w:rPr>
          <w:sz w:val="36"/>
          <w:szCs w:val="36"/>
        </w:rPr>
        <w:t>66.Назовите произведения о ВОВ, их авторы.</w:t>
      </w:r>
    </w:p>
    <w:p w:rsidR="00301615" w:rsidRDefault="00301615"/>
    <w:sectPr w:rsidR="0030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F4"/>
    <w:rsid w:val="00301615"/>
    <w:rsid w:val="00C8783D"/>
    <w:rsid w:val="00F3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Светлана</dc:creator>
  <cp:lastModifiedBy>Беликова Светлана</cp:lastModifiedBy>
  <cp:revision>2</cp:revision>
  <dcterms:created xsi:type="dcterms:W3CDTF">2022-11-16T10:33:00Z</dcterms:created>
  <dcterms:modified xsi:type="dcterms:W3CDTF">2022-11-16T10:33:00Z</dcterms:modified>
</cp:coreProperties>
</file>