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6 класс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Контрольная работа по произведениям А. Платонова, М. Пришвина, военной лирике, В. Астафьева, В. Распутина и Ф. Искандера.</w:t>
      </w:r>
    </w:p>
    <w:bookmarkEnd w:id="0"/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1.Как звали Платонова?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2.Как звали героиню рассказа «Неизвестный цветок»?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3.Как Даша относилась к природе?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4.Главная идея произведения «Неизвестный цветок»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5.Как звали Пришвина?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6.Что главное в его творчестве считал Пришвин?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7.Почему произведение Пришвина названо «Кладовая солнца»?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8.Кто герои рассказа «Кладовая солнца»?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 xml:space="preserve">9.Как звали собаку </w:t>
      </w:r>
      <w:proofErr w:type="spellStart"/>
      <w:r>
        <w:rPr>
          <w:sz w:val="36"/>
          <w:szCs w:val="36"/>
        </w:rPr>
        <w:t>Антипыча</w:t>
      </w:r>
      <w:proofErr w:type="spellEnd"/>
      <w:r>
        <w:rPr>
          <w:sz w:val="36"/>
          <w:szCs w:val="36"/>
        </w:rPr>
        <w:t>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10.Какую ягоду собирали дети?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11.Назовите поэтов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писавших о войне и их произведения.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12.Кому посвящено ст. Симонова «Ты помнишь, Алёша, дороги Смоленщины»?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13.Как звали сына артиллериста?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14.Где происходили события в ст. « Сын артиллериста»?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15.Кто автор рассказа «Конь с розовой гривой»?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16.Является ли автобиографическим произведением?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17.Какая мечта была у деревенских ребятишек?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18.Кто главный герой, с кем жил, где?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19.Как звали семью соседей?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20.Какой проступок совершил Витя и почему?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 xml:space="preserve">21.Почему бабушка простила </w:t>
      </w:r>
      <w:proofErr w:type="gramStart"/>
      <w:r>
        <w:rPr>
          <w:sz w:val="36"/>
          <w:szCs w:val="36"/>
        </w:rPr>
        <w:t>внука</w:t>
      </w:r>
      <w:proofErr w:type="gramEnd"/>
      <w:r>
        <w:rPr>
          <w:sz w:val="36"/>
          <w:szCs w:val="36"/>
        </w:rPr>
        <w:t xml:space="preserve"> и послужило ли это ему уроком на всю жизнь?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 xml:space="preserve">22.Кому посвятил рассказ «Уроки </w:t>
      </w:r>
      <w:proofErr w:type="gramStart"/>
      <w:r>
        <w:rPr>
          <w:sz w:val="36"/>
          <w:szCs w:val="36"/>
        </w:rPr>
        <w:t>французского</w:t>
      </w:r>
      <w:proofErr w:type="gramEnd"/>
      <w:r>
        <w:rPr>
          <w:sz w:val="36"/>
          <w:szCs w:val="36"/>
        </w:rPr>
        <w:t>» Валентин Григорьевич Распутин?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23.Как звали учительницу?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24.Почему мальчик оказался вдали от дома, родных?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25.Кто ненавидел Валика и почему?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26.Кто дал урок доброты Валику и почему помнил он этот урок всю жизнь?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27.Главная тема в рассказе «Тринадцатый подвиг Геракла Фазиля Искандера»?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28.Сколько подвигов совершил древнегреческий герой Геракл?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29.Совершил ли подвиг герой рассказа Фазиля Искандера?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30.Как звали учителя? Какой предмет преподавал?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31.Какой урок преподавал учитель математики?</w:t>
      </w:r>
    </w:p>
    <w:p w:rsidR="00B90023" w:rsidRDefault="00B90023" w:rsidP="00B90023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>32.Что лечит души детей? И взрослых?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7"/>
    <w:rsid w:val="00B90023"/>
    <w:rsid w:val="00C434A7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2022-11-17T06:22:00Z</dcterms:created>
  <dcterms:modified xsi:type="dcterms:W3CDTF">2022-11-17T06:22:00Z</dcterms:modified>
</cp:coreProperties>
</file>