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6 Класс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bookmarkStart w:id="0" w:name="_GoBack"/>
      <w:r>
        <w:rPr>
          <w:sz w:val="36"/>
          <w:szCs w:val="36"/>
        </w:rPr>
        <w:t>Жизнь и творчество М.Ю. Лермонтова, И.С. Тургенева, Ф.И. Тютчева, А.А. Фета, Н.А. Некрасова.</w:t>
      </w:r>
    </w:p>
    <w:bookmarkEnd w:id="0"/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1.Когда и где родился М.Ю. Лермонтов.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2.Кто воспитывал Михаила?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3.Где получил образование?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4.Когда начал писать?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5.Назовите стихи Лермонтова, какой теме посвящены?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6.Из какого стиха строки?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7.Как понимаете слова: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Нет у вас родины, нет  вам изгнания.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8.К какому жанру относится произведение «Три пальмы»?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9.В чём смысл баллады?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10.Откуда строки?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Вот к пальмам подходит, шумя караван;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В тени их весёлый раскинулся стан.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11.Откуда строки?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Дубовый листок оторвался от ветки родимой…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12.Что означает слово «чинара»? Где растёт?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13.Чьи слова? «Иди себе, странник! Тебя я не знаю»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14.Что значит слово «утёс»?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15.Начало стиха?  Продолжите?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Ночевала тучка золотая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На груди утёса-великана…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16.Фёдор Иванович Тютчев, где родился?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17.Какое получил образование? Чем занимался?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Где служил?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proofErr w:type="gramStart"/>
      <w:r>
        <w:rPr>
          <w:sz w:val="36"/>
          <w:szCs w:val="36"/>
        </w:rPr>
        <w:t>18.Какой предстаёт природа в лирике Тютчева?</w:t>
      </w:r>
      <w:proofErr w:type="gramEnd"/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19.Какое явление природы описано в стихе «Неохотно и несмело»?</w:t>
      </w:r>
    </w:p>
    <w:p w:rsidR="001654F4" w:rsidRDefault="001654F4" w:rsidP="001654F4">
      <w:pPr>
        <w:tabs>
          <w:tab w:val="left" w:pos="3540"/>
        </w:tabs>
        <w:rPr>
          <w:sz w:val="36"/>
          <w:szCs w:val="36"/>
        </w:rPr>
      </w:pPr>
      <w:r>
        <w:rPr>
          <w:sz w:val="36"/>
          <w:szCs w:val="36"/>
        </w:rPr>
        <w:t>20.Откуда строки? Солнце раз ещё взглянуло</w:t>
      </w:r>
    </w:p>
    <w:p w:rsidR="001654F4" w:rsidRDefault="001654F4" w:rsidP="001654F4">
      <w:pPr>
        <w:tabs>
          <w:tab w:val="left" w:pos="3000"/>
        </w:tabs>
        <w:rPr>
          <w:sz w:val="36"/>
          <w:szCs w:val="36"/>
        </w:rPr>
      </w:pPr>
      <w:r>
        <w:rPr>
          <w:sz w:val="36"/>
          <w:szCs w:val="36"/>
        </w:rPr>
        <w:tab/>
        <w:t>Исподлобья на поля,</w:t>
      </w:r>
    </w:p>
    <w:p w:rsidR="001654F4" w:rsidRDefault="001654F4" w:rsidP="001654F4">
      <w:pPr>
        <w:tabs>
          <w:tab w:val="left" w:pos="3000"/>
        </w:tabs>
        <w:rPr>
          <w:sz w:val="36"/>
          <w:szCs w:val="36"/>
        </w:rPr>
      </w:pPr>
      <w:r>
        <w:rPr>
          <w:sz w:val="36"/>
          <w:szCs w:val="36"/>
        </w:rPr>
        <w:tab/>
        <w:t>И в сиянье потонула</w:t>
      </w:r>
    </w:p>
    <w:p w:rsidR="001654F4" w:rsidRDefault="001654F4" w:rsidP="001654F4">
      <w:pPr>
        <w:tabs>
          <w:tab w:val="left" w:pos="3000"/>
        </w:tabs>
        <w:rPr>
          <w:sz w:val="36"/>
          <w:szCs w:val="36"/>
        </w:rPr>
      </w:pPr>
      <w:r>
        <w:rPr>
          <w:sz w:val="36"/>
          <w:szCs w:val="36"/>
        </w:rPr>
        <w:tab/>
        <w:t>Вся сметенная земля.</w:t>
      </w:r>
    </w:p>
    <w:p w:rsidR="001654F4" w:rsidRDefault="001654F4" w:rsidP="001654F4">
      <w:pPr>
        <w:tabs>
          <w:tab w:val="left" w:pos="3000"/>
        </w:tabs>
        <w:rPr>
          <w:sz w:val="36"/>
          <w:szCs w:val="36"/>
        </w:rPr>
      </w:pPr>
      <w:r>
        <w:rPr>
          <w:sz w:val="36"/>
          <w:szCs w:val="36"/>
        </w:rPr>
        <w:t xml:space="preserve">21.О ком это? «Я царь земли, прирос 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 xml:space="preserve"> земли!»</w:t>
      </w:r>
    </w:p>
    <w:p w:rsidR="001654F4" w:rsidRDefault="001654F4" w:rsidP="001654F4">
      <w:pPr>
        <w:tabs>
          <w:tab w:val="left" w:pos="3000"/>
        </w:tabs>
        <w:rPr>
          <w:sz w:val="36"/>
          <w:szCs w:val="36"/>
        </w:rPr>
      </w:pPr>
      <w:r>
        <w:rPr>
          <w:sz w:val="36"/>
          <w:szCs w:val="36"/>
        </w:rPr>
        <w:t>22.О ком это? Мы ж лёгкое племя,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ab/>
        <w:t>Цветём и блестим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ab/>
        <w:t>И краткое время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ab/>
        <w:t>На сучьях гостим.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23.Чем судьба листьев напоминает  судьбу людей?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24.Все стих. «Листья» - прямая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монолог листьев?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Что такое монолог?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25.Как вы считаете, почему стих завершается многоточием?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26.Что вам известно о А.А. Фете?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27.Какой художественный приём использовал Фет в названии «Ель рукавом мне тропинку завесила»?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28.Как понимаете строки?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Сладостен зов мне глашатая медного!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Мёртвые что мне листы!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29.Какую художественную </w:t>
      </w:r>
      <w:proofErr w:type="gramStart"/>
      <w:r>
        <w:rPr>
          <w:sz w:val="36"/>
          <w:szCs w:val="36"/>
        </w:rPr>
        <w:t>роль</w:t>
      </w:r>
      <w:proofErr w:type="gramEnd"/>
      <w:r>
        <w:rPr>
          <w:sz w:val="36"/>
          <w:szCs w:val="36"/>
        </w:rPr>
        <w:t xml:space="preserve">  играет повторение восклицания « </w:t>
      </w:r>
      <w:proofErr w:type="gramStart"/>
      <w:r>
        <w:rPr>
          <w:sz w:val="36"/>
          <w:szCs w:val="36"/>
        </w:rPr>
        <w:t>Какая</w:t>
      </w:r>
      <w:proofErr w:type="gramEnd"/>
      <w:r>
        <w:rPr>
          <w:sz w:val="36"/>
          <w:szCs w:val="36"/>
        </w:rPr>
        <w:t xml:space="preserve"> ночь»!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30. «Учись у них – у дуба, у берёзы…»Чему должен учиться человек?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31.Как понимаете строки?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Для ясных дней, для новых откровений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Переболит скорбящая душа.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32.Как звали Тургенева?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33.Кто родители Тургенева?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34.За какое произведение отбывал наказание?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35.Кто герои «Записок охотника»?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 xml:space="preserve">36.Кто герои « </w:t>
      </w:r>
      <w:proofErr w:type="spellStart"/>
      <w:r>
        <w:rPr>
          <w:sz w:val="36"/>
          <w:szCs w:val="36"/>
        </w:rPr>
        <w:t>Бежина</w:t>
      </w:r>
      <w:proofErr w:type="spellEnd"/>
      <w:r>
        <w:rPr>
          <w:sz w:val="36"/>
          <w:szCs w:val="36"/>
        </w:rPr>
        <w:t xml:space="preserve"> луга»? Чем занимались дети?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37.Кто из ребят больше всего понравился автору?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Что произошло с героем?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38.</w:t>
      </w:r>
      <w:r>
        <w:rPr>
          <w:sz w:val="36"/>
          <w:szCs w:val="36"/>
        </w:rPr>
        <w:t>Ч</w:t>
      </w:r>
      <w:r>
        <w:rPr>
          <w:sz w:val="36"/>
          <w:szCs w:val="36"/>
        </w:rPr>
        <w:t>то вам известно о Н.А. Некрасове? Его произведения</w:t>
      </w:r>
      <w:proofErr w:type="gramStart"/>
      <w:r>
        <w:rPr>
          <w:sz w:val="36"/>
          <w:szCs w:val="36"/>
        </w:rPr>
        <w:t xml:space="preserve"> ?</w:t>
      </w:r>
      <w:proofErr w:type="gramEnd"/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39.О какой железной дороге говорится в ст. «Железная дорога»?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40.Кто такой Ваня? Папаша?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41.Что представляет Н.А. Некрасов.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42.К кому относятся слова?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Вынесет всё, что Господь ни пошлёт…</w:t>
      </w:r>
    </w:p>
    <w:p w:rsidR="001654F4" w:rsidRDefault="001654F4" w:rsidP="001654F4">
      <w:pPr>
        <w:tabs>
          <w:tab w:val="left" w:pos="2205"/>
        </w:tabs>
        <w:rPr>
          <w:sz w:val="36"/>
          <w:szCs w:val="36"/>
        </w:rPr>
      </w:pPr>
      <w:r>
        <w:rPr>
          <w:sz w:val="36"/>
          <w:szCs w:val="36"/>
        </w:rPr>
        <w:t>43.Какой приём использовал автор, сначала дав описание славной осени, а затем показав страшную картину строительства железной дороги?</w:t>
      </w:r>
    </w:p>
    <w:p w:rsidR="00E27BFF" w:rsidRDefault="00E27BFF"/>
    <w:sectPr w:rsidR="00E2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7F"/>
    <w:rsid w:val="001654F4"/>
    <w:rsid w:val="001C4F7F"/>
    <w:rsid w:val="00E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Светлана</dc:creator>
  <cp:lastModifiedBy>Беликова Светлана</cp:lastModifiedBy>
  <cp:revision>2</cp:revision>
  <dcterms:created xsi:type="dcterms:W3CDTF">2022-11-17T06:29:00Z</dcterms:created>
  <dcterms:modified xsi:type="dcterms:W3CDTF">2022-11-17T06:29:00Z</dcterms:modified>
</cp:coreProperties>
</file>